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F30323" w:rsidTr="009A73F3">
        <w:trPr>
          <w:cnfStyle w:val="100000000000"/>
        </w:trPr>
        <w:tc>
          <w:tcPr>
            <w:cnfStyle w:val="001000000000"/>
            <w:tcW w:w="2272" w:type="dxa"/>
          </w:tcPr>
          <w:p w:rsidR="00F30323" w:rsidRPr="00BC1CF9" w:rsidRDefault="00F30323" w:rsidP="009A73F3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F30323" w:rsidRPr="00BC1CF9" w:rsidRDefault="00F30323" w:rsidP="009A73F3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F30323" w:rsidRPr="00BC1CF9" w:rsidRDefault="00F30323" w:rsidP="009A73F3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F30323" w:rsidTr="009A73F3">
        <w:trPr>
          <w:cnfStyle w:val="000000100000"/>
        </w:trPr>
        <w:tc>
          <w:tcPr>
            <w:cnfStyle w:val="001000000000"/>
            <w:tcW w:w="2272" w:type="dxa"/>
          </w:tcPr>
          <w:p w:rsidR="00F30323" w:rsidRDefault="00F30323" w:rsidP="009A73F3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F30323" w:rsidRPr="00F30323" w:rsidRDefault="00F30323" w:rsidP="009A73F3">
            <w:pPr>
              <w:rPr>
                <w:b w:val="0"/>
                <w:bCs w:val="0"/>
                <w:rtl/>
              </w:rPr>
            </w:pPr>
            <w:r w:rsidRPr="00F30323">
              <w:rPr>
                <w:rFonts w:hint="cs"/>
                <w:b w:val="0"/>
                <w:bCs w:val="0"/>
                <w:rtl/>
              </w:rPr>
              <w:t>25</w:t>
            </w:r>
          </w:p>
        </w:tc>
        <w:tc>
          <w:tcPr>
            <w:cnfStyle w:val="000100000000"/>
            <w:tcW w:w="1080" w:type="dxa"/>
          </w:tcPr>
          <w:p w:rsidR="00F30323" w:rsidRPr="00F30323" w:rsidRDefault="00F30323" w:rsidP="009A73F3">
            <w:pPr>
              <w:rPr>
                <w:rtl/>
              </w:rPr>
            </w:pPr>
            <w:r w:rsidRPr="00F30323">
              <w:rPr>
                <w:rFonts w:hint="cs"/>
                <w:rtl/>
              </w:rPr>
              <w:t>4</w:t>
            </w:r>
          </w:p>
        </w:tc>
      </w:tr>
      <w:tr w:rsidR="00F30323" w:rsidTr="009A73F3">
        <w:tc>
          <w:tcPr>
            <w:cnfStyle w:val="001000000000"/>
            <w:tcW w:w="2272" w:type="dxa"/>
          </w:tcPr>
          <w:p w:rsidR="00F30323" w:rsidRDefault="00F30323" w:rsidP="009A73F3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F30323" w:rsidRDefault="00F30323" w:rsidP="009A73F3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rtl/>
              </w:rPr>
              <w:t>6</w:t>
            </w:r>
          </w:p>
        </w:tc>
        <w:tc>
          <w:tcPr>
            <w:cnfStyle w:val="000100000000"/>
            <w:tcW w:w="1080" w:type="dxa"/>
          </w:tcPr>
          <w:p w:rsidR="00F30323" w:rsidRPr="00F30323" w:rsidRDefault="00F30323" w:rsidP="009A73F3">
            <w:pPr>
              <w:rPr>
                <w:b/>
                <w:bCs/>
                <w:rtl/>
              </w:rPr>
            </w:pPr>
            <w:r w:rsidRPr="00F30323">
              <w:rPr>
                <w:rFonts w:hint="cs"/>
                <w:b/>
                <w:bCs/>
                <w:rtl/>
              </w:rPr>
              <w:t>6</w:t>
            </w:r>
          </w:p>
        </w:tc>
      </w:tr>
      <w:tr w:rsidR="00F30323" w:rsidTr="009A73F3">
        <w:trPr>
          <w:cnfStyle w:val="000000100000"/>
        </w:trPr>
        <w:tc>
          <w:tcPr>
            <w:cnfStyle w:val="001000000000"/>
            <w:tcW w:w="2272" w:type="dxa"/>
          </w:tcPr>
          <w:p w:rsidR="00F30323" w:rsidRDefault="00F30323" w:rsidP="009A73F3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F30323" w:rsidRDefault="00F30323" w:rsidP="009A73F3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rtl/>
              </w:rPr>
              <w:t>7</w:t>
            </w:r>
          </w:p>
        </w:tc>
        <w:tc>
          <w:tcPr>
            <w:cnfStyle w:val="000100000000"/>
            <w:tcW w:w="1080" w:type="dxa"/>
          </w:tcPr>
          <w:p w:rsidR="00F30323" w:rsidRPr="00F30323" w:rsidRDefault="00F30323" w:rsidP="009A73F3">
            <w:pPr>
              <w:rPr>
                <w:b/>
                <w:bCs/>
                <w:rtl/>
              </w:rPr>
            </w:pPr>
            <w:r w:rsidRPr="00F30323">
              <w:rPr>
                <w:rFonts w:hint="cs"/>
                <w:b/>
                <w:bCs/>
                <w:rtl/>
              </w:rPr>
              <w:t>7</w:t>
            </w:r>
          </w:p>
        </w:tc>
      </w:tr>
      <w:tr w:rsidR="00F30323" w:rsidTr="009A73F3">
        <w:trPr>
          <w:cnfStyle w:val="010000000000"/>
        </w:trPr>
        <w:tc>
          <w:tcPr>
            <w:cnfStyle w:val="001000000000"/>
            <w:tcW w:w="2272" w:type="dxa"/>
          </w:tcPr>
          <w:p w:rsidR="00F30323" w:rsidRDefault="00F30323" w:rsidP="009A73F3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F30323" w:rsidRDefault="00F30323" w:rsidP="009A73F3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F30323" w:rsidRDefault="00F30323" w:rsidP="009A73F3">
            <w:pPr>
              <w:rPr>
                <w:rtl/>
              </w:rPr>
            </w:pPr>
          </w:p>
        </w:tc>
      </w:tr>
    </w:tbl>
    <w:p w:rsidR="00F30323" w:rsidRDefault="00F30323" w:rsidP="00F30323">
      <w:pPr>
        <w:jc w:val="center"/>
        <w:rPr>
          <w:rtl/>
        </w:rPr>
      </w:pPr>
      <w:r w:rsidRPr="00B20241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60288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F30323" w:rsidRDefault="00F30323" w:rsidP="00F30323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120.45pt;height:20.1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F30323" w:rsidRDefault="00F30323" w:rsidP="00F30323">
                  <w:r>
                    <w:rPr>
                      <w:rFonts w:hint="cs"/>
                      <w:rtl/>
                    </w:rPr>
                    <w:t>نشاطات الطلاب</w:t>
                  </w:r>
                </w:p>
              </w:txbxContent>
            </v:textbox>
            <w10:wrap anchorx="page"/>
          </v:shape>
        </w:pict>
      </w:r>
      <w:r>
        <w:rPr>
          <w:rFonts w:hint="cs"/>
          <w:rtl/>
        </w:rPr>
        <w:t xml:space="preserve">     </w:t>
      </w:r>
    </w:p>
    <w:p w:rsidR="00F30323" w:rsidRPr="0017777F" w:rsidRDefault="00F30323" w:rsidP="00F30323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الكفاية الإملائية</w:t>
      </w:r>
    </w:p>
    <w:p w:rsidR="00F30323" w:rsidRPr="00595749" w:rsidRDefault="00F30323" w:rsidP="00F30323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نشاطات التمهيد                                      </w:t>
      </w:r>
    </w:p>
    <w:p w:rsidR="00F30323" w:rsidRPr="00BC1CF9" w:rsidRDefault="00F30323" w:rsidP="00F30323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التاريخ:15/10</w:t>
      </w:r>
    </w:p>
    <w:tbl>
      <w:tblPr>
        <w:tblStyle w:val="-11"/>
        <w:bidiVisual/>
        <w:tblW w:w="14884" w:type="dxa"/>
        <w:tblInd w:w="218" w:type="dxa"/>
        <w:tblLook w:val="01E0"/>
      </w:tblPr>
      <w:tblGrid>
        <w:gridCol w:w="851"/>
        <w:gridCol w:w="2976"/>
        <w:gridCol w:w="11057"/>
      </w:tblGrid>
      <w:tr w:rsidR="00F30323" w:rsidTr="009A73F3">
        <w:trPr>
          <w:cnfStyle w:val="100000000000"/>
          <w:trHeight w:val="553"/>
        </w:trPr>
        <w:tc>
          <w:tcPr>
            <w:cnfStyle w:val="001000000000"/>
            <w:tcW w:w="851" w:type="dxa"/>
            <w:vAlign w:val="center"/>
          </w:tcPr>
          <w:p w:rsidR="00F30323" w:rsidRPr="0017777F" w:rsidRDefault="00F30323" w:rsidP="009A73F3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النشاط</w:t>
            </w:r>
          </w:p>
        </w:tc>
        <w:tc>
          <w:tcPr>
            <w:cnfStyle w:val="000010000000"/>
            <w:tcW w:w="2976" w:type="dxa"/>
            <w:vAlign w:val="center"/>
          </w:tcPr>
          <w:p w:rsidR="00F30323" w:rsidRPr="0017777F" w:rsidRDefault="00F30323" w:rsidP="009A73F3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الأهداف</w:t>
            </w:r>
          </w:p>
        </w:tc>
        <w:tc>
          <w:tcPr>
            <w:cnfStyle w:val="000100000000"/>
            <w:tcW w:w="11057" w:type="dxa"/>
            <w:vAlign w:val="center"/>
          </w:tcPr>
          <w:p w:rsidR="00F30323" w:rsidRPr="0017777F" w:rsidRDefault="00F30323" w:rsidP="009A73F3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rtl/>
              </w:rPr>
              <w:t>إرشادات التنفيذ</w:t>
            </w:r>
            <w:r>
              <w:rPr>
                <w:rFonts w:hint="cs"/>
                <w:rtl/>
              </w:rPr>
              <w:t xml:space="preserve"> وطرق التدريس</w:t>
            </w:r>
          </w:p>
        </w:tc>
      </w:tr>
      <w:tr w:rsidR="00F30323" w:rsidRPr="00BA0F95" w:rsidTr="006B3D7A">
        <w:trPr>
          <w:cnfStyle w:val="000000100000"/>
          <w:trHeight w:val="880"/>
        </w:trPr>
        <w:tc>
          <w:tcPr>
            <w:cnfStyle w:val="001000000000"/>
            <w:tcW w:w="851" w:type="dxa"/>
          </w:tcPr>
          <w:p w:rsidR="00F30323" w:rsidRPr="00BA0F95" w:rsidRDefault="00F30323" w:rsidP="006B3D7A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cnfStyle w:val="000010000000"/>
            <w:tcW w:w="2976" w:type="dxa"/>
            <w:vAlign w:val="center"/>
          </w:tcPr>
          <w:p w:rsidR="00F30323" w:rsidRPr="006B3D7A" w:rsidRDefault="00F30323" w:rsidP="006B3D7A">
            <w:pPr>
              <w:jc w:val="center"/>
              <w:rPr>
                <w:b w:val="0"/>
                <w:bCs w:val="0"/>
                <w:color w:val="FF0000"/>
                <w:sz w:val="24"/>
                <w:szCs w:val="24"/>
                <w:rtl/>
              </w:rPr>
            </w:pPr>
            <w:r w:rsidRPr="006B3D7A">
              <w:rPr>
                <w:rFonts w:hint="cs"/>
                <w:color w:val="FF0000"/>
                <w:sz w:val="24"/>
                <w:szCs w:val="24"/>
                <w:rtl/>
              </w:rPr>
              <w:t>نشاط تقويمي لموضوعات المقررين (1،2)، علامات الترقيم وأعراف الكتابة وكتابة الهمزة.</w:t>
            </w:r>
          </w:p>
        </w:tc>
        <w:tc>
          <w:tcPr>
            <w:cnfStyle w:val="000100000000"/>
            <w:tcW w:w="11057" w:type="dxa"/>
          </w:tcPr>
          <w:p w:rsidR="00F30323" w:rsidRPr="006B3D7A" w:rsidRDefault="00F30323" w:rsidP="009A73F3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 w:rsidRPr="006B3D7A"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  <w:t>نشاط فردي</w:t>
            </w:r>
          </w:p>
          <w:p w:rsidR="00F30323" w:rsidRPr="006B3D7A" w:rsidRDefault="00F30323" w:rsidP="00F30323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color w:val="0070C0"/>
                <w:sz w:val="28"/>
                <w:szCs w:val="28"/>
              </w:rPr>
            </w:pPr>
            <w:r w:rsidRPr="006B3D7A"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  <w:t>يعيد الطالب كتابة النص، قائماً بثلاث مهام:</w:t>
            </w:r>
          </w:p>
          <w:p w:rsidR="00F30323" w:rsidRPr="006B3D7A" w:rsidRDefault="00F30323" w:rsidP="00F30323">
            <w:pPr>
              <w:pStyle w:val="a5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color w:val="0070C0"/>
                <w:sz w:val="28"/>
                <w:szCs w:val="28"/>
              </w:rPr>
            </w:pPr>
            <w:r w:rsidRPr="006B3D7A"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  <w:t>تنسيق النص في ضوء الأعراف الكتابية التي تعلمها.</w:t>
            </w:r>
          </w:p>
          <w:p w:rsidR="00F30323" w:rsidRPr="006B3D7A" w:rsidRDefault="00F30323" w:rsidP="00F30323">
            <w:pPr>
              <w:pStyle w:val="a5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color w:val="0070C0"/>
                <w:sz w:val="28"/>
                <w:szCs w:val="28"/>
              </w:rPr>
            </w:pPr>
            <w:r w:rsidRPr="006B3D7A"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  <w:t>استخدام علامات الترقيم في مواضعها الصحيحة.</w:t>
            </w:r>
          </w:p>
          <w:p w:rsidR="00F30323" w:rsidRPr="006B3D7A" w:rsidRDefault="00F30323" w:rsidP="003020DF">
            <w:pPr>
              <w:pStyle w:val="a5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color w:val="0070C0"/>
                <w:sz w:val="28"/>
                <w:szCs w:val="28"/>
              </w:rPr>
            </w:pPr>
            <w:r w:rsidRPr="006B3D7A"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  <w:t>إصلاح ما وقع في النص من أخطاء في رسم الهمزة.</w:t>
            </w:r>
          </w:p>
          <w:p w:rsidR="003020DF" w:rsidRPr="006B3D7A" w:rsidRDefault="003020DF" w:rsidP="003020DF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 w:rsidRPr="006B3D7A"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  <w:t>يتبادل الطلاب كتبهم، ويصلحون أخطاء بعضهم البعض.</w:t>
            </w:r>
          </w:p>
        </w:tc>
      </w:tr>
      <w:tr w:rsidR="00F30323" w:rsidRPr="00BA0F95" w:rsidTr="006B3D7A">
        <w:trPr>
          <w:trHeight w:val="836"/>
        </w:trPr>
        <w:tc>
          <w:tcPr>
            <w:cnfStyle w:val="001000000000"/>
            <w:tcW w:w="851" w:type="dxa"/>
          </w:tcPr>
          <w:p w:rsidR="00F30323" w:rsidRPr="00BA0F95" w:rsidRDefault="00F30323" w:rsidP="006B3D7A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</w:t>
            </w:r>
          </w:p>
        </w:tc>
        <w:tc>
          <w:tcPr>
            <w:cnfStyle w:val="000010000000"/>
            <w:tcW w:w="2976" w:type="dxa"/>
            <w:vAlign w:val="center"/>
          </w:tcPr>
          <w:p w:rsidR="00F30323" w:rsidRPr="006B3D7A" w:rsidRDefault="003020DF" w:rsidP="006B3D7A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 w:rsidRPr="006B3D7A">
              <w:rPr>
                <w:rFonts w:hint="cs"/>
                <w:color w:val="FF0000"/>
                <w:sz w:val="24"/>
                <w:szCs w:val="24"/>
                <w:rtl/>
              </w:rPr>
              <w:t>أن يمثل الطالب على كلمات مختومة بحرف علة، وكلمات حذف بعض حروفها.</w:t>
            </w:r>
          </w:p>
        </w:tc>
        <w:tc>
          <w:tcPr>
            <w:cnfStyle w:val="000100000000"/>
            <w:tcW w:w="11057" w:type="dxa"/>
          </w:tcPr>
          <w:p w:rsidR="00F30323" w:rsidRPr="006B3D7A" w:rsidRDefault="003020DF" w:rsidP="009A73F3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 w:rsidRPr="006B3D7A"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  <w:t>نشاط مجموعات</w:t>
            </w:r>
          </w:p>
          <w:p w:rsidR="003020DF" w:rsidRPr="006B3D7A" w:rsidRDefault="003020DF" w:rsidP="003020DF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 w:rsidRPr="006B3D7A"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  <w:t>تكتب كل مجموعة عدداً وافراً من المفردات الممثلة للمصطلحات المعطاة، مثل: الاسم المنقوص (القاضي، الداعي، الراعي ، الساعي، النادي، الوادي، الهادي، المهدي، المهتدي...)</w:t>
            </w:r>
          </w:p>
          <w:p w:rsidR="003020DF" w:rsidRPr="006B3D7A" w:rsidRDefault="003020DF" w:rsidP="003020DF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 w:rsidRPr="006B3D7A"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  <w:t>تعرض المجموعات إجاباتها، وتصلح أخطاءها في التمثيل والرسم.</w:t>
            </w:r>
          </w:p>
        </w:tc>
      </w:tr>
      <w:tr w:rsidR="00F30323" w:rsidRPr="00BA0F95" w:rsidTr="006B3D7A">
        <w:trPr>
          <w:cnfStyle w:val="000000100000"/>
          <w:trHeight w:val="864"/>
        </w:trPr>
        <w:tc>
          <w:tcPr>
            <w:cnfStyle w:val="001000000000"/>
            <w:tcW w:w="851" w:type="dxa"/>
          </w:tcPr>
          <w:p w:rsidR="00F30323" w:rsidRPr="00BA0F95" w:rsidRDefault="00F30323" w:rsidP="006B3D7A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cnfStyle w:val="000010000000"/>
            <w:tcW w:w="2976" w:type="dxa"/>
            <w:vAlign w:val="center"/>
          </w:tcPr>
          <w:p w:rsidR="00F30323" w:rsidRPr="006B3D7A" w:rsidRDefault="003020DF" w:rsidP="006B3D7A">
            <w:pPr>
              <w:jc w:val="center"/>
              <w:rPr>
                <w:b w:val="0"/>
                <w:bCs w:val="0"/>
                <w:color w:val="FF0000"/>
                <w:sz w:val="24"/>
                <w:szCs w:val="24"/>
                <w:rtl/>
              </w:rPr>
            </w:pPr>
            <w:r w:rsidRPr="006B3D7A">
              <w:rPr>
                <w:rFonts w:hint="cs"/>
                <w:color w:val="FF0000"/>
                <w:sz w:val="24"/>
                <w:szCs w:val="24"/>
                <w:rtl/>
              </w:rPr>
              <w:t>أن يميز الطالب بين (مًن، وما) الموصولتين والاستفهاميتين.</w:t>
            </w:r>
          </w:p>
        </w:tc>
        <w:tc>
          <w:tcPr>
            <w:cnfStyle w:val="000100000000"/>
            <w:tcW w:w="11057" w:type="dxa"/>
          </w:tcPr>
          <w:p w:rsidR="00F30323" w:rsidRPr="006B3D7A" w:rsidRDefault="003020DF" w:rsidP="009A73F3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 w:rsidRPr="006B3D7A"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  <w:t>نشاط مجموعات</w:t>
            </w:r>
          </w:p>
          <w:p w:rsidR="003020DF" w:rsidRPr="006B3D7A" w:rsidRDefault="003020DF" w:rsidP="009A73F3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 w:rsidRPr="006B3D7A"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  <w:t>تمثل المجموعة لمن وما الاستفهاميتين ثم الموصولتين.</w:t>
            </w:r>
          </w:p>
          <w:p w:rsidR="003020DF" w:rsidRPr="006B3D7A" w:rsidRDefault="003020DF" w:rsidP="009A73F3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 w:rsidRPr="006B3D7A"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  <w:t>تعرض المجموعات إجاباتها، وتصلح أخطاءها، وتعطي معياراً للتمييز بينهما.</w:t>
            </w:r>
          </w:p>
        </w:tc>
      </w:tr>
      <w:tr w:rsidR="00F30323" w:rsidRPr="00BA0F95" w:rsidTr="006B3D7A">
        <w:trPr>
          <w:cnfStyle w:val="010000000000"/>
          <w:trHeight w:val="1118"/>
        </w:trPr>
        <w:tc>
          <w:tcPr>
            <w:cnfStyle w:val="001000000000"/>
            <w:tcW w:w="851" w:type="dxa"/>
          </w:tcPr>
          <w:p w:rsidR="00F30323" w:rsidRPr="00BA0F95" w:rsidRDefault="00F30323" w:rsidP="006B3D7A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4</w:t>
            </w:r>
          </w:p>
        </w:tc>
        <w:tc>
          <w:tcPr>
            <w:cnfStyle w:val="000010000000"/>
            <w:tcW w:w="2976" w:type="dxa"/>
            <w:vAlign w:val="center"/>
          </w:tcPr>
          <w:p w:rsidR="00F30323" w:rsidRPr="006B3D7A" w:rsidRDefault="003020DF" w:rsidP="006B3D7A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6B3D7A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التحضير لدروس الوحدة (كتابة الألف المتطرفة، الوصل والفصل، الحذف والزيادة)</w:t>
            </w:r>
          </w:p>
        </w:tc>
        <w:tc>
          <w:tcPr>
            <w:cnfStyle w:val="000100000000"/>
            <w:tcW w:w="11057" w:type="dxa"/>
          </w:tcPr>
          <w:p w:rsidR="00F30323" w:rsidRPr="006B3D7A" w:rsidRDefault="003020DF" w:rsidP="009A73F3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 w:rsidRPr="006B3D7A"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  <w:t>نشاط بحثي منزلي</w:t>
            </w:r>
          </w:p>
          <w:p w:rsidR="003020DF" w:rsidRPr="006B3D7A" w:rsidRDefault="003020DF" w:rsidP="009A73F3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 w:rsidRPr="006B3D7A"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  <w:t xml:space="preserve">يستكمل الطلاب الفراغات المتاحة في الجداول والرسوم المعطاة من مراجعهم الإملائية  وبالاستعانة </w:t>
            </w:r>
            <w:proofErr w:type="spellStart"/>
            <w:r w:rsidRPr="006B3D7A"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  <w:t>ببعضهم</w:t>
            </w:r>
            <w:proofErr w:type="spellEnd"/>
            <w:r w:rsidRPr="006B3D7A"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  <w:t xml:space="preserve"> البعض.</w:t>
            </w:r>
          </w:p>
          <w:p w:rsidR="006B3D7A" w:rsidRPr="006B3D7A" w:rsidRDefault="003020DF" w:rsidP="009A73F3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 w:rsidRPr="006B3D7A"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  <w:t xml:space="preserve">يتبادل الطلاب كتبهم، ويصححون </w:t>
            </w:r>
            <w:r w:rsidR="006B3D7A" w:rsidRPr="006B3D7A"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  <w:t>أخطاء بعضهم البعض.</w:t>
            </w:r>
          </w:p>
          <w:p w:rsidR="003020DF" w:rsidRPr="006B3D7A" w:rsidRDefault="006B3D7A" w:rsidP="009A73F3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 w:rsidRPr="006B3D7A"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  <w:t>يخصص المعلم جزءا من الحصة لمناقشة ما توصل إليه أبناءه الطلاب.</w:t>
            </w:r>
            <w:r w:rsidR="003020DF" w:rsidRPr="006B3D7A"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  <w:t xml:space="preserve">  </w:t>
            </w:r>
          </w:p>
        </w:tc>
      </w:tr>
    </w:tbl>
    <w:p w:rsidR="00F30323" w:rsidRPr="00BA0F95" w:rsidRDefault="00F30323" w:rsidP="00F30323">
      <w:pPr>
        <w:rPr>
          <w:b/>
          <w:bCs/>
          <w:rtl/>
        </w:rPr>
      </w:pPr>
    </w:p>
    <w:tbl>
      <w:tblPr>
        <w:tblStyle w:val="a3"/>
        <w:bidiVisual/>
        <w:tblW w:w="0" w:type="auto"/>
        <w:tblInd w:w="2805" w:type="dxa"/>
        <w:tblLook w:val="01E0"/>
      </w:tblPr>
      <w:tblGrid>
        <w:gridCol w:w="3473"/>
        <w:gridCol w:w="3473"/>
        <w:gridCol w:w="3474"/>
      </w:tblGrid>
      <w:tr w:rsidR="00F30323" w:rsidRPr="00BA0F95" w:rsidTr="009A73F3">
        <w:tc>
          <w:tcPr>
            <w:tcW w:w="3473" w:type="dxa"/>
            <w:shd w:val="clear" w:color="auto" w:fill="FFCC99"/>
            <w:vAlign w:val="center"/>
          </w:tcPr>
          <w:p w:rsidR="00F30323" w:rsidRPr="00BA0F95" w:rsidRDefault="00F30323" w:rsidP="009A73F3">
            <w:pPr>
              <w:jc w:val="center"/>
              <w:rPr>
                <w:b w:val="0"/>
                <w:bCs w:val="0"/>
                <w:rtl/>
              </w:rPr>
            </w:pPr>
            <w:r w:rsidRPr="00BA0F95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F30323" w:rsidRPr="00BA0F95" w:rsidRDefault="00F30323" w:rsidP="009A73F3">
            <w:pPr>
              <w:jc w:val="center"/>
              <w:rPr>
                <w:b w:val="0"/>
                <w:bCs w:val="0"/>
                <w:rtl/>
              </w:rPr>
            </w:pPr>
            <w:r w:rsidRPr="00BA0F95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F30323" w:rsidRPr="00BA0F95" w:rsidRDefault="00F30323" w:rsidP="009A73F3">
            <w:pPr>
              <w:jc w:val="center"/>
              <w:rPr>
                <w:b w:val="0"/>
                <w:bCs w:val="0"/>
                <w:rtl/>
              </w:rPr>
            </w:pPr>
            <w:r w:rsidRPr="00BA0F95">
              <w:rPr>
                <w:rFonts w:hint="cs"/>
                <w:rtl/>
              </w:rPr>
              <w:t>الواجب</w:t>
            </w:r>
          </w:p>
        </w:tc>
      </w:tr>
      <w:tr w:rsidR="00F30323" w:rsidRPr="00BA0F95" w:rsidTr="00CB7459">
        <w:trPr>
          <w:trHeight w:val="843"/>
        </w:trPr>
        <w:tc>
          <w:tcPr>
            <w:tcW w:w="3473" w:type="dxa"/>
            <w:vAlign w:val="center"/>
          </w:tcPr>
          <w:p w:rsidR="00F30323" w:rsidRPr="00BA0F95" w:rsidRDefault="00F30323" w:rsidP="00CB7459">
            <w:pPr>
              <w:jc w:val="center"/>
              <w:rPr>
                <w:b w:val="0"/>
                <w:bCs w:val="0"/>
                <w:color w:val="FF0000"/>
                <w:rtl/>
              </w:rPr>
            </w:pPr>
            <w:r w:rsidRPr="00BA0F95">
              <w:rPr>
                <w:rFonts w:hint="cs"/>
                <w:color w:val="FF0000"/>
                <w:rtl/>
              </w:rPr>
              <w:t xml:space="preserve">التعلم التعاوني، الحوار </w:t>
            </w:r>
            <w:r>
              <w:rPr>
                <w:rFonts w:hint="cs"/>
                <w:color w:val="FF0000"/>
                <w:rtl/>
              </w:rPr>
              <w:t>والمناقشة، مناقشة الطلاب لبعضهم</w:t>
            </w:r>
            <w:r w:rsidR="006B3D7A">
              <w:rPr>
                <w:rFonts w:hint="cs"/>
                <w:color w:val="FF0000"/>
                <w:rtl/>
              </w:rPr>
              <w:t xml:space="preserve"> البعض.</w:t>
            </w:r>
          </w:p>
        </w:tc>
        <w:tc>
          <w:tcPr>
            <w:tcW w:w="3473" w:type="dxa"/>
            <w:vAlign w:val="center"/>
          </w:tcPr>
          <w:p w:rsidR="00F30323" w:rsidRPr="00BA0F95" w:rsidRDefault="00F30323" w:rsidP="00CB7459">
            <w:pPr>
              <w:jc w:val="center"/>
              <w:rPr>
                <w:b w:val="0"/>
                <w:bCs w:val="0"/>
                <w:rtl/>
              </w:rPr>
            </w:pPr>
            <w:r w:rsidRPr="00BA0F95">
              <w:rPr>
                <w:rFonts w:hint="cs"/>
                <w:rtl/>
              </w:rPr>
              <w:t>الكتاب المدرسي، السبورة ، الأقلام الملونة</w:t>
            </w:r>
          </w:p>
        </w:tc>
        <w:tc>
          <w:tcPr>
            <w:tcW w:w="3474" w:type="dxa"/>
            <w:vAlign w:val="center"/>
          </w:tcPr>
          <w:p w:rsidR="00F30323" w:rsidRPr="00BA0F95" w:rsidRDefault="00F30323" w:rsidP="00CB7459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rtl/>
              </w:rPr>
              <w:t>النشاط رقم(4) صفحة</w:t>
            </w:r>
            <w:r w:rsidR="006B3D7A">
              <w:rPr>
                <w:rFonts w:hint="cs"/>
                <w:rtl/>
              </w:rPr>
              <w:t>50-51</w:t>
            </w:r>
          </w:p>
        </w:tc>
      </w:tr>
    </w:tbl>
    <w:p w:rsidR="00F30323" w:rsidRDefault="0024169C" w:rsidP="00F30323">
      <w:r>
        <w:rPr>
          <w:rFonts w:hint="cs"/>
          <w:rtl/>
        </w:rPr>
        <w:t xml:space="preserve"> </w:t>
      </w:r>
    </w:p>
    <w:p w:rsidR="009E33C7" w:rsidRDefault="009E33C7"/>
    <w:sectPr w:rsidR="009E33C7" w:rsidSect="00911C62">
      <w:headerReference w:type="default" r:id="rId5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91520E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04710"/>
    <w:multiLevelType w:val="hybridMultilevel"/>
    <w:tmpl w:val="0B7C1984"/>
    <w:lvl w:ilvl="0" w:tplc="9D16C330">
      <w:start w:val="1"/>
      <w:numFmt w:val="arabicAbjad"/>
      <w:lvlText w:val="%1-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7214744"/>
    <w:multiLevelType w:val="hybridMultilevel"/>
    <w:tmpl w:val="C0FC0F9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displayBackgroundShape/>
  <w:proofState w:spelling="clean"/>
  <w:defaultTabStop w:val="720"/>
  <w:characterSpacingControl w:val="doNotCompress"/>
  <w:compat/>
  <w:rsids>
    <w:rsidRoot w:val="00F30323"/>
    <w:rsid w:val="00097763"/>
    <w:rsid w:val="0024169C"/>
    <w:rsid w:val="003020DF"/>
    <w:rsid w:val="006B3D7A"/>
    <w:rsid w:val="0091520E"/>
    <w:rsid w:val="009E162F"/>
    <w:rsid w:val="009E33C7"/>
    <w:rsid w:val="00CB7459"/>
    <w:rsid w:val="00DE0F83"/>
    <w:rsid w:val="00F30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323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0323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30323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F30323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F30323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F30323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F303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cp:lastPrinted>2007-10-27T22:34:00Z</cp:lastPrinted>
  <dcterms:created xsi:type="dcterms:W3CDTF">2007-10-27T22:02:00Z</dcterms:created>
  <dcterms:modified xsi:type="dcterms:W3CDTF">2007-10-27T22:45:00Z</dcterms:modified>
</cp:coreProperties>
</file>